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AB" w:rsidRPr="003C7F5C" w:rsidRDefault="00DF47DE" w:rsidP="00405CF2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095CAB" w:rsidRPr="003C7F5C">
        <w:rPr>
          <w:sz w:val="24"/>
          <w:szCs w:val="24"/>
        </w:rPr>
        <w:t>L. Dz. SPZZ</w:t>
      </w:r>
      <w:r w:rsidR="004D5D28">
        <w:rPr>
          <w:sz w:val="24"/>
          <w:szCs w:val="24"/>
        </w:rPr>
        <w:t>OZ/155</w:t>
      </w:r>
      <w:r w:rsidR="003319B5" w:rsidRPr="003C7F5C">
        <w:rPr>
          <w:sz w:val="24"/>
          <w:szCs w:val="24"/>
        </w:rPr>
        <w:t>/2</w:t>
      </w:r>
      <w:r w:rsidR="00EC645B" w:rsidRPr="003C7F5C">
        <w:rPr>
          <w:sz w:val="24"/>
          <w:szCs w:val="24"/>
        </w:rPr>
        <w:t>01</w:t>
      </w:r>
      <w:r w:rsidR="003C1B3D" w:rsidRPr="003C7F5C">
        <w:rPr>
          <w:sz w:val="24"/>
          <w:szCs w:val="24"/>
        </w:rPr>
        <w:t xml:space="preserve">6 </w:t>
      </w:r>
      <w:r w:rsidR="00095CAB" w:rsidRPr="003C7F5C">
        <w:rPr>
          <w:sz w:val="24"/>
          <w:szCs w:val="24"/>
        </w:rPr>
        <w:tab/>
      </w:r>
      <w:r w:rsidR="00C362D3" w:rsidRPr="003C7F5C">
        <w:rPr>
          <w:sz w:val="24"/>
          <w:szCs w:val="24"/>
        </w:rPr>
        <w:tab/>
        <w:t xml:space="preserve">    </w:t>
      </w:r>
      <w:r w:rsidR="003C7F5C">
        <w:rPr>
          <w:sz w:val="24"/>
          <w:szCs w:val="24"/>
        </w:rPr>
        <w:t xml:space="preserve">                      </w:t>
      </w:r>
      <w:r w:rsidR="003319B5" w:rsidRPr="003C7F5C">
        <w:rPr>
          <w:sz w:val="24"/>
          <w:szCs w:val="24"/>
        </w:rPr>
        <w:t xml:space="preserve"> </w:t>
      </w:r>
      <w:r w:rsidR="005F55A5">
        <w:rPr>
          <w:sz w:val="24"/>
          <w:szCs w:val="24"/>
        </w:rPr>
        <w:t xml:space="preserve"> Przysucha, dnia</w:t>
      </w:r>
      <w:r w:rsidR="00D90A17">
        <w:rPr>
          <w:sz w:val="24"/>
          <w:szCs w:val="24"/>
        </w:rPr>
        <w:t xml:space="preserve"> </w:t>
      </w:r>
      <w:r w:rsidR="00374153">
        <w:rPr>
          <w:sz w:val="24"/>
          <w:szCs w:val="24"/>
        </w:rPr>
        <w:t>08</w:t>
      </w:r>
      <w:bookmarkStart w:id="0" w:name="_GoBack"/>
      <w:bookmarkEnd w:id="0"/>
      <w:r w:rsidR="00D90A17">
        <w:rPr>
          <w:sz w:val="24"/>
          <w:szCs w:val="24"/>
        </w:rPr>
        <w:t>.06</w:t>
      </w:r>
      <w:r w:rsidR="0072451C">
        <w:rPr>
          <w:sz w:val="24"/>
          <w:szCs w:val="24"/>
        </w:rPr>
        <w:t>.</w:t>
      </w:r>
      <w:r w:rsidR="003C1B3D" w:rsidRPr="003C7F5C">
        <w:rPr>
          <w:sz w:val="24"/>
          <w:szCs w:val="24"/>
        </w:rPr>
        <w:t>2016</w:t>
      </w:r>
      <w:r w:rsidR="00095CAB" w:rsidRPr="003C7F5C">
        <w:rPr>
          <w:sz w:val="24"/>
          <w:szCs w:val="24"/>
        </w:rPr>
        <w:t xml:space="preserve"> roku.</w:t>
      </w:r>
    </w:p>
    <w:p w:rsidR="003420B3" w:rsidRPr="00C878CD" w:rsidRDefault="003420B3" w:rsidP="00405CF2">
      <w:pPr>
        <w:jc w:val="both"/>
        <w:rPr>
          <w:sz w:val="32"/>
          <w:szCs w:val="32"/>
        </w:rPr>
      </w:pPr>
    </w:p>
    <w:p w:rsidR="00256163" w:rsidRPr="003C1B3D" w:rsidRDefault="003C1B3D" w:rsidP="008168AA">
      <w:pPr>
        <w:pStyle w:val="Nagwek"/>
        <w:tabs>
          <w:tab w:val="clear" w:pos="4536"/>
          <w:tab w:val="clear" w:pos="9072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319B5" w:rsidRPr="003C1B3D">
        <w:rPr>
          <w:b/>
          <w:sz w:val="28"/>
          <w:szCs w:val="28"/>
        </w:rPr>
        <w:t xml:space="preserve"> </w:t>
      </w:r>
      <w:r w:rsidR="00256163" w:rsidRPr="003C1B3D">
        <w:rPr>
          <w:b/>
          <w:sz w:val="28"/>
          <w:szCs w:val="28"/>
        </w:rPr>
        <w:t>INFORMACJA O WYBORZE NAJKORZYSTNIEJSZEJ OFERTY</w:t>
      </w:r>
    </w:p>
    <w:p w:rsidR="008168AA" w:rsidRPr="008168AA" w:rsidRDefault="008168AA" w:rsidP="00C878CD">
      <w:pPr>
        <w:pStyle w:val="Nagwek"/>
        <w:tabs>
          <w:tab w:val="clear" w:pos="4536"/>
          <w:tab w:val="clear" w:pos="9072"/>
        </w:tabs>
        <w:jc w:val="center"/>
        <w:outlineLvl w:val="0"/>
        <w:rPr>
          <w:b/>
          <w:sz w:val="24"/>
          <w:szCs w:val="24"/>
        </w:rPr>
      </w:pPr>
    </w:p>
    <w:p w:rsidR="00D839A2" w:rsidRDefault="00256163" w:rsidP="00D839A2">
      <w:pPr>
        <w:pStyle w:val="Nagwek1"/>
        <w:rPr>
          <w:b/>
          <w:szCs w:val="24"/>
          <w:u w:val="single"/>
        </w:rPr>
      </w:pPr>
      <w:proofErr w:type="spellStart"/>
      <w:r w:rsidRPr="003C1B3D">
        <w:rPr>
          <w:b/>
          <w:szCs w:val="24"/>
          <w:u w:val="single"/>
        </w:rPr>
        <w:t>Dot.Przetargu</w:t>
      </w:r>
      <w:proofErr w:type="spellEnd"/>
      <w:r w:rsidRPr="003C1B3D">
        <w:rPr>
          <w:b/>
          <w:szCs w:val="24"/>
          <w:u w:val="single"/>
        </w:rPr>
        <w:t xml:space="preserve"> nieograniczone</w:t>
      </w:r>
      <w:r w:rsidR="00D839A2" w:rsidRPr="003C1B3D">
        <w:rPr>
          <w:b/>
          <w:szCs w:val="24"/>
          <w:u w:val="single"/>
        </w:rPr>
        <w:t>go na :</w:t>
      </w:r>
    </w:p>
    <w:p w:rsidR="00025BDC" w:rsidRPr="00025BDC" w:rsidRDefault="00025BDC" w:rsidP="00025BDC"/>
    <w:p w:rsidR="00D90A17" w:rsidRPr="007D3291" w:rsidRDefault="00D90A17" w:rsidP="00D90A17">
      <w:pPr>
        <w:pStyle w:val="Default"/>
        <w:rPr>
          <w:b/>
          <w:sz w:val="28"/>
          <w:szCs w:val="28"/>
        </w:rPr>
      </w:pPr>
      <w:r w:rsidRPr="00D90A17">
        <w:rPr>
          <w:b/>
        </w:rPr>
        <w:t>Dostawa odczynników i dzierżawa analizatorów wraz z obsługą badań mikrobiologicznych i specjalistycznych dla laboratorium SPZZOZ w Przysusze</w:t>
      </w:r>
      <w:r>
        <w:rPr>
          <w:b/>
          <w:sz w:val="28"/>
          <w:szCs w:val="28"/>
        </w:rPr>
        <w:t>.</w:t>
      </w:r>
    </w:p>
    <w:p w:rsidR="005F55A5" w:rsidRPr="005F55A5" w:rsidRDefault="005F55A5" w:rsidP="00D90A17">
      <w:pPr>
        <w:jc w:val="both"/>
        <w:rPr>
          <w:bCs/>
          <w:sz w:val="24"/>
          <w:szCs w:val="24"/>
        </w:rPr>
      </w:pPr>
    </w:p>
    <w:p w:rsidR="00256163" w:rsidRDefault="003C1B3D" w:rsidP="003C1B3D">
      <w:pPr>
        <w:autoSpaceDE w:val="0"/>
        <w:autoSpaceDN w:val="0"/>
        <w:adjustRightInd w:val="0"/>
        <w:rPr>
          <w:sz w:val="24"/>
          <w:szCs w:val="24"/>
        </w:rPr>
      </w:pPr>
      <w:r w:rsidRPr="003C1B3D">
        <w:rPr>
          <w:sz w:val="24"/>
          <w:szCs w:val="24"/>
        </w:rPr>
        <w:t xml:space="preserve"> </w:t>
      </w:r>
      <w:r w:rsidR="003420B3" w:rsidRPr="003C1B3D">
        <w:rPr>
          <w:sz w:val="24"/>
          <w:szCs w:val="24"/>
        </w:rPr>
        <w:t xml:space="preserve"> Zgodnie z art.92 ust.1 Ustawy z dnia 29 stycznia 2004r. Prawo zamówień publicznych </w:t>
      </w:r>
      <w:r w:rsidR="00256163" w:rsidRPr="003C1B3D">
        <w:rPr>
          <w:sz w:val="24"/>
          <w:szCs w:val="24"/>
        </w:rPr>
        <w:t xml:space="preserve">Dyrekcja Samodzielnego Publicznego Zespołu </w:t>
      </w:r>
      <w:r w:rsidR="0045509F" w:rsidRPr="003C1B3D">
        <w:rPr>
          <w:sz w:val="24"/>
          <w:szCs w:val="24"/>
        </w:rPr>
        <w:t xml:space="preserve">Zakładów </w:t>
      </w:r>
      <w:r w:rsidR="00256163" w:rsidRPr="003C1B3D">
        <w:rPr>
          <w:sz w:val="24"/>
          <w:szCs w:val="24"/>
        </w:rPr>
        <w:t>Opieki Zdrowotnej w Przysusze  informuje ,że w wyniku pos</w:t>
      </w:r>
      <w:r w:rsidR="00D839A2" w:rsidRPr="003C1B3D">
        <w:rPr>
          <w:sz w:val="24"/>
          <w:szCs w:val="24"/>
        </w:rPr>
        <w:t xml:space="preserve">tępowania przetargowego z dnia </w:t>
      </w:r>
      <w:r w:rsidR="00D90A17">
        <w:rPr>
          <w:sz w:val="24"/>
          <w:szCs w:val="24"/>
        </w:rPr>
        <w:t>06.06</w:t>
      </w:r>
      <w:r w:rsidRPr="003C1B3D">
        <w:rPr>
          <w:sz w:val="24"/>
          <w:szCs w:val="24"/>
        </w:rPr>
        <w:t>.2016</w:t>
      </w:r>
      <w:r w:rsidR="00256163" w:rsidRPr="003C1B3D">
        <w:rPr>
          <w:sz w:val="24"/>
          <w:szCs w:val="24"/>
        </w:rPr>
        <w:t>r. na</w:t>
      </w:r>
      <w:r w:rsidR="008168AA" w:rsidRPr="003C1B3D">
        <w:rPr>
          <w:sz w:val="24"/>
          <w:szCs w:val="24"/>
        </w:rPr>
        <w:t>:</w:t>
      </w:r>
      <w:r w:rsidR="00256163" w:rsidRPr="003C1B3D">
        <w:rPr>
          <w:sz w:val="24"/>
          <w:szCs w:val="24"/>
        </w:rPr>
        <w:t xml:space="preserve"> </w:t>
      </w:r>
    </w:p>
    <w:p w:rsidR="00025BDC" w:rsidRDefault="00025BDC" w:rsidP="003C1B3D">
      <w:pPr>
        <w:autoSpaceDE w:val="0"/>
        <w:autoSpaceDN w:val="0"/>
        <w:adjustRightInd w:val="0"/>
        <w:rPr>
          <w:sz w:val="24"/>
          <w:szCs w:val="24"/>
        </w:rPr>
      </w:pPr>
    </w:p>
    <w:p w:rsidR="00D90A17" w:rsidRPr="007D3291" w:rsidRDefault="00D90A17" w:rsidP="00D90A17">
      <w:pPr>
        <w:pStyle w:val="Default"/>
        <w:rPr>
          <w:b/>
          <w:sz w:val="28"/>
          <w:szCs w:val="28"/>
        </w:rPr>
      </w:pPr>
      <w:r w:rsidRPr="00D90A17">
        <w:rPr>
          <w:b/>
        </w:rPr>
        <w:t>Dostawa odczynników i dzierżawa analizatorów wraz z obsługą badań mikrobiologicznych i specjalistycznych dla laboratorium SPZZOZ w Przysusze</w:t>
      </w:r>
      <w:r>
        <w:rPr>
          <w:b/>
          <w:sz w:val="28"/>
          <w:szCs w:val="28"/>
        </w:rPr>
        <w:t>.</w:t>
      </w:r>
    </w:p>
    <w:p w:rsidR="005F55A5" w:rsidRPr="003C1B3D" w:rsidRDefault="005F55A5" w:rsidP="003C1B3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4BFA" w:rsidRDefault="008168AA" w:rsidP="003C1B3D">
      <w:pPr>
        <w:pStyle w:val="Nagwek"/>
        <w:tabs>
          <w:tab w:val="clear" w:pos="4536"/>
          <w:tab w:val="clear" w:pos="9072"/>
        </w:tabs>
        <w:ind w:right="-428"/>
        <w:rPr>
          <w:sz w:val="24"/>
          <w:szCs w:val="24"/>
        </w:rPr>
      </w:pPr>
      <w:r w:rsidRPr="003C1B3D">
        <w:rPr>
          <w:sz w:val="24"/>
          <w:szCs w:val="24"/>
        </w:rPr>
        <w:t xml:space="preserve">  </w:t>
      </w:r>
      <w:r w:rsidR="001B3E8D" w:rsidRPr="003C1B3D">
        <w:rPr>
          <w:sz w:val="24"/>
          <w:szCs w:val="24"/>
        </w:rPr>
        <w:t>Wybrano ofertę firmy:</w:t>
      </w:r>
    </w:p>
    <w:p w:rsidR="0072451C" w:rsidRPr="00025BDC" w:rsidRDefault="00FA3A55" w:rsidP="00EB5B3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BIGLO Diagnostyka Laboratoryjna</w:t>
      </w:r>
      <w:r w:rsidR="0072451C" w:rsidRPr="00025BDC">
        <w:rPr>
          <w:b/>
          <w:sz w:val="24"/>
          <w:szCs w:val="24"/>
        </w:rPr>
        <w:t xml:space="preserve"> Sp. z o.o.</w:t>
      </w:r>
    </w:p>
    <w:p w:rsidR="0072451C" w:rsidRPr="003C1B3D" w:rsidRDefault="00FA3A55" w:rsidP="00EB5B3A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Mrówcza 243</w:t>
      </w:r>
    </w:p>
    <w:p w:rsidR="0072451C" w:rsidRPr="003C1B3D" w:rsidRDefault="00FA3A55" w:rsidP="00EB5B3A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04-697 Warszawa</w:t>
      </w:r>
    </w:p>
    <w:p w:rsidR="003766D4" w:rsidRPr="003C1B3D" w:rsidRDefault="001B3E8D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Z ceną:</w:t>
      </w:r>
      <w:r w:rsidR="004D5D28">
        <w:rPr>
          <w:b/>
          <w:sz w:val="24"/>
          <w:szCs w:val="24"/>
        </w:rPr>
        <w:t>859 284,64</w:t>
      </w:r>
      <w:r w:rsidR="00025BDC">
        <w:rPr>
          <w:sz w:val="24"/>
          <w:szCs w:val="24"/>
        </w:rPr>
        <w:t xml:space="preserve"> </w:t>
      </w:r>
      <w:r w:rsidR="003766D4" w:rsidRPr="003C1B3D">
        <w:rPr>
          <w:b/>
          <w:sz w:val="24"/>
          <w:szCs w:val="24"/>
        </w:rPr>
        <w:t>zł brutto</w:t>
      </w:r>
      <w:r w:rsidR="003766D4" w:rsidRPr="003C1B3D">
        <w:rPr>
          <w:sz w:val="24"/>
          <w:szCs w:val="24"/>
        </w:rPr>
        <w:t>;</w:t>
      </w:r>
    </w:p>
    <w:p w:rsidR="001B3E8D" w:rsidRDefault="003766D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słownie:</w:t>
      </w:r>
      <w:r w:rsidR="00BA7C50">
        <w:rPr>
          <w:sz w:val="24"/>
          <w:szCs w:val="24"/>
        </w:rPr>
        <w:t xml:space="preserve"> </w:t>
      </w:r>
      <w:r w:rsidR="004D5D28">
        <w:rPr>
          <w:b/>
          <w:sz w:val="24"/>
          <w:szCs w:val="24"/>
        </w:rPr>
        <w:t>osiemset pięćdziesiąt dziewięć tysięcy dwieście osiemdziesiąt cztery złote 64</w:t>
      </w:r>
      <w:r w:rsidR="00025BDC">
        <w:rPr>
          <w:b/>
          <w:sz w:val="24"/>
          <w:szCs w:val="24"/>
        </w:rPr>
        <w:t>/100</w:t>
      </w:r>
      <w:r w:rsidR="00BA7C50">
        <w:rPr>
          <w:sz w:val="24"/>
          <w:szCs w:val="24"/>
        </w:rPr>
        <w:t xml:space="preserve"> </w:t>
      </w:r>
    </w:p>
    <w:p w:rsidR="00025BDC" w:rsidRPr="003C1B3D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EC645B" w:rsidRPr="003C1B3D" w:rsidRDefault="00EC645B" w:rsidP="00EC645B">
      <w:pPr>
        <w:pStyle w:val="Nagwek"/>
        <w:tabs>
          <w:tab w:val="clear" w:pos="4536"/>
          <w:tab w:val="clear" w:pos="9072"/>
          <w:tab w:val="left" w:pos="2925"/>
        </w:tabs>
        <w:rPr>
          <w:sz w:val="24"/>
          <w:szCs w:val="24"/>
        </w:rPr>
      </w:pPr>
      <w:r w:rsidRPr="003C1B3D">
        <w:rPr>
          <w:sz w:val="24"/>
          <w:szCs w:val="24"/>
        </w:rPr>
        <w:t>Wybrana oferta okazała się najkorzystniejsza uzyskując najwyższą liczbę punktów wg kryterium: cena-90%, termin płatności 10% przyjętego przez zamawiającego do oceny ofert.</w:t>
      </w:r>
    </w:p>
    <w:p w:rsidR="0000794B" w:rsidRPr="003C1B3D" w:rsidRDefault="00EC645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Jednocześnie zgodnie z art.92 ust.1 pkt 1Ustawy Prawo Zamówień Publicznych z 29 stycznia 2004r. z </w:t>
      </w:r>
      <w:proofErr w:type="spellStart"/>
      <w:r w:rsidRPr="003C1B3D">
        <w:rPr>
          <w:sz w:val="24"/>
          <w:szCs w:val="24"/>
        </w:rPr>
        <w:t>póź</w:t>
      </w:r>
      <w:proofErr w:type="spellEnd"/>
      <w:r w:rsidRPr="003C1B3D">
        <w:rPr>
          <w:sz w:val="24"/>
          <w:szCs w:val="24"/>
        </w:rPr>
        <w:t>. zmianami w zestawieniu zawartym poniżej przedstawiamy nazwy(firmy),siedziby i adresy wykonawców ,którzy złożyli oferty a także punktację przyznaną ofertom w każdym kryterium oceny ofert i łączną punktację:</w:t>
      </w:r>
    </w:p>
    <w:p w:rsidR="0000794B" w:rsidRDefault="0000794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025BDC" w:rsidRPr="003C1B3D" w:rsidRDefault="00025BD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10"/>
        <w:gridCol w:w="2268"/>
        <w:gridCol w:w="1305"/>
      </w:tblGrid>
      <w:tr w:rsidR="004B292D" w:rsidRPr="003C1B3D" w:rsidTr="00A94C87">
        <w:trPr>
          <w:trHeight w:val="904"/>
        </w:trPr>
        <w:tc>
          <w:tcPr>
            <w:tcW w:w="3227" w:type="dxa"/>
            <w:vMerge w:val="restart"/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>Nazwa(firma),siedziba i adres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>Streszczenie oceny i porównania złożonych ofert zawierającym punktację przyznaną ofertą w każdym kryterium oceny ofert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>Łączna punktacja</w:t>
            </w:r>
          </w:p>
        </w:tc>
      </w:tr>
      <w:tr w:rsidR="004B292D" w:rsidRPr="003C1B3D" w:rsidTr="00A94C87">
        <w:trPr>
          <w:trHeight w:val="265"/>
        </w:trPr>
        <w:tc>
          <w:tcPr>
            <w:tcW w:w="3227" w:type="dxa"/>
            <w:vMerge/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         Kryterium oceny ofert</w:t>
            </w: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292D" w:rsidRPr="003C1B3D" w:rsidRDefault="004B292D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4B292D" w:rsidRPr="003C1B3D" w:rsidTr="00EC645B">
        <w:trPr>
          <w:trHeight w:val="210"/>
        </w:trPr>
        <w:tc>
          <w:tcPr>
            <w:tcW w:w="3227" w:type="dxa"/>
            <w:vMerge/>
            <w:shd w:val="clear" w:color="auto" w:fill="auto"/>
          </w:tcPr>
          <w:p w:rsidR="004B292D" w:rsidRPr="003C1B3D" w:rsidRDefault="004B292D" w:rsidP="00DD3BC8">
            <w:pPr>
              <w:pStyle w:val="Nagwek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4B292D" w:rsidRPr="003C1B3D" w:rsidRDefault="00EC645B" w:rsidP="00EC645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3C1B3D">
              <w:rPr>
                <w:b/>
                <w:sz w:val="24"/>
                <w:szCs w:val="24"/>
              </w:rPr>
              <w:t>Cena-9</w:t>
            </w:r>
            <w:r w:rsidR="004B292D" w:rsidRPr="003C1B3D">
              <w:rPr>
                <w:b/>
                <w:sz w:val="24"/>
                <w:szCs w:val="24"/>
              </w:rPr>
              <w:t>0</w:t>
            </w:r>
            <w:r w:rsidR="008675E3" w:rsidRPr="003C1B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4B292D" w:rsidRPr="003C1B3D" w:rsidRDefault="00EC645B" w:rsidP="00EC645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C1B3D">
              <w:rPr>
                <w:b/>
                <w:sz w:val="24"/>
                <w:szCs w:val="24"/>
              </w:rPr>
              <w:t>Termin płatności – 10%</w:t>
            </w: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292D" w:rsidRPr="003C1B3D" w:rsidRDefault="004B292D" w:rsidP="00287523">
            <w:pPr>
              <w:pStyle w:val="Nagwek"/>
              <w:rPr>
                <w:sz w:val="24"/>
                <w:szCs w:val="24"/>
              </w:rPr>
            </w:pPr>
          </w:p>
        </w:tc>
      </w:tr>
      <w:tr w:rsidR="003319B5" w:rsidRPr="003C1B3D" w:rsidTr="00EC645B">
        <w:tc>
          <w:tcPr>
            <w:tcW w:w="3227" w:type="dxa"/>
            <w:shd w:val="clear" w:color="auto" w:fill="auto"/>
          </w:tcPr>
          <w:p w:rsidR="008675E3" w:rsidRPr="003C1B3D" w:rsidRDefault="008675E3" w:rsidP="008617D1">
            <w:pPr>
              <w:pStyle w:val="Nagwek"/>
              <w:rPr>
                <w:sz w:val="24"/>
                <w:szCs w:val="24"/>
              </w:rPr>
            </w:pPr>
          </w:p>
          <w:p w:rsidR="00FA3A55" w:rsidRPr="00025BDC" w:rsidRDefault="00FA3A55" w:rsidP="00FA3A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BIGLO Diagnostyka Laboratoryjna</w:t>
            </w:r>
            <w:r w:rsidRPr="00025BDC">
              <w:rPr>
                <w:b/>
                <w:sz w:val="24"/>
                <w:szCs w:val="24"/>
              </w:rPr>
              <w:t xml:space="preserve"> Sp. z o.o.</w:t>
            </w:r>
          </w:p>
          <w:p w:rsidR="00FA3A55" w:rsidRPr="003C1B3D" w:rsidRDefault="00FA3A55" w:rsidP="00FA3A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Mrówcza 243</w:t>
            </w:r>
          </w:p>
          <w:p w:rsidR="00FA3A55" w:rsidRPr="003C1B3D" w:rsidRDefault="00FA3A55" w:rsidP="00FA3A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04-697 Warszawa</w:t>
            </w:r>
          </w:p>
          <w:p w:rsidR="00330158" w:rsidRPr="003C1B3D" w:rsidRDefault="00330158" w:rsidP="00FA3A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675E3" w:rsidRPr="003C1B3D" w:rsidRDefault="008675E3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</w:t>
            </w:r>
          </w:p>
          <w:p w:rsidR="003319B5" w:rsidRPr="003C1B3D" w:rsidRDefault="008675E3" w:rsidP="00A94C87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</w:t>
            </w:r>
            <w:r w:rsidR="00F64B36" w:rsidRPr="003C1B3D">
              <w:rPr>
                <w:sz w:val="24"/>
                <w:szCs w:val="24"/>
              </w:rPr>
              <w:t xml:space="preserve">     </w:t>
            </w:r>
            <w:r w:rsidRPr="003C1B3D">
              <w:rPr>
                <w:sz w:val="24"/>
                <w:szCs w:val="24"/>
              </w:rPr>
              <w:t xml:space="preserve"> </w:t>
            </w:r>
            <w:r w:rsidR="0072451C">
              <w:rPr>
                <w:b/>
                <w:sz w:val="24"/>
                <w:szCs w:val="24"/>
              </w:rPr>
              <w:t>270,0</w:t>
            </w:r>
            <w:r w:rsidR="00D76E45" w:rsidRPr="003C1B3D">
              <w:rPr>
                <w:b/>
                <w:sz w:val="24"/>
                <w:szCs w:val="24"/>
              </w:rPr>
              <w:t>0</w:t>
            </w:r>
            <w:r w:rsidR="00330158" w:rsidRPr="003C1B3D">
              <w:rPr>
                <w:b/>
                <w:sz w:val="24"/>
                <w:szCs w:val="24"/>
              </w:rPr>
              <w:t xml:space="preserve"> </w:t>
            </w:r>
            <w:r w:rsidR="00E3695A" w:rsidRPr="003C1B3D">
              <w:rPr>
                <w:b/>
                <w:sz w:val="24"/>
                <w:szCs w:val="24"/>
              </w:rPr>
              <w:t>pkt.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68AA" w:rsidRPr="003C1B3D" w:rsidRDefault="008168AA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 </w:t>
            </w:r>
          </w:p>
          <w:p w:rsidR="003319B5" w:rsidRPr="003C1B3D" w:rsidRDefault="008168AA" w:rsidP="00A94C87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 w:rsidRPr="003C1B3D">
              <w:rPr>
                <w:sz w:val="24"/>
                <w:szCs w:val="24"/>
              </w:rPr>
              <w:t xml:space="preserve">          </w:t>
            </w:r>
            <w:r w:rsidR="00330158" w:rsidRPr="003C1B3D">
              <w:rPr>
                <w:b/>
                <w:sz w:val="24"/>
                <w:szCs w:val="24"/>
              </w:rPr>
              <w:t>30 pkt.</w:t>
            </w:r>
          </w:p>
        </w:tc>
        <w:tc>
          <w:tcPr>
            <w:tcW w:w="1305" w:type="dxa"/>
            <w:shd w:val="clear" w:color="auto" w:fill="auto"/>
          </w:tcPr>
          <w:p w:rsidR="0072451C" w:rsidRDefault="0072451C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:rsidR="003319B5" w:rsidRPr="003C1B3D" w:rsidRDefault="0072451C" w:rsidP="00A94C87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72451C">
              <w:rPr>
                <w:b/>
                <w:sz w:val="24"/>
                <w:szCs w:val="24"/>
              </w:rPr>
              <w:t>300,00</w:t>
            </w:r>
            <w:r w:rsidR="00330158" w:rsidRPr="003C1B3D">
              <w:rPr>
                <w:b/>
                <w:sz w:val="24"/>
                <w:szCs w:val="24"/>
              </w:rPr>
              <w:t xml:space="preserve"> </w:t>
            </w:r>
            <w:r w:rsidR="00E3695A" w:rsidRPr="003C1B3D">
              <w:rPr>
                <w:b/>
                <w:sz w:val="24"/>
                <w:szCs w:val="24"/>
              </w:rPr>
              <w:t>pkt</w:t>
            </w:r>
            <w:r w:rsidR="00E3695A" w:rsidRPr="003C1B3D">
              <w:rPr>
                <w:sz w:val="24"/>
                <w:szCs w:val="24"/>
              </w:rPr>
              <w:t>.</w:t>
            </w:r>
          </w:p>
        </w:tc>
      </w:tr>
    </w:tbl>
    <w:p w:rsidR="008675E3" w:rsidRPr="003C1B3D" w:rsidRDefault="008675E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5519AD" w:rsidRPr="003C1B3D" w:rsidRDefault="005519AD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8617D1" w:rsidRPr="003C1B3D" w:rsidRDefault="00E3695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Zgodnie z art.94 ust 1 ustawy </w:t>
      </w:r>
      <w:proofErr w:type="spellStart"/>
      <w:r w:rsidRPr="003C1B3D">
        <w:rPr>
          <w:sz w:val="24"/>
          <w:szCs w:val="24"/>
        </w:rPr>
        <w:t>Pzp</w:t>
      </w:r>
      <w:proofErr w:type="spellEnd"/>
      <w:r w:rsidRPr="003C1B3D">
        <w:rPr>
          <w:sz w:val="24"/>
          <w:szCs w:val="24"/>
        </w:rPr>
        <w:t xml:space="preserve"> z dnia 29 stycznia 2004r. z </w:t>
      </w:r>
      <w:proofErr w:type="spellStart"/>
      <w:r w:rsidRPr="003C1B3D">
        <w:rPr>
          <w:sz w:val="24"/>
          <w:szCs w:val="24"/>
        </w:rPr>
        <w:t>późn</w:t>
      </w:r>
      <w:proofErr w:type="spellEnd"/>
      <w:r w:rsidRPr="003C1B3D">
        <w:rPr>
          <w:sz w:val="24"/>
          <w:szCs w:val="24"/>
        </w:rPr>
        <w:t xml:space="preserve">. </w:t>
      </w:r>
      <w:r w:rsidR="003C1B3D" w:rsidRPr="003C1B3D">
        <w:rPr>
          <w:sz w:val="24"/>
          <w:szCs w:val="24"/>
        </w:rPr>
        <w:t>z</w:t>
      </w:r>
      <w:r w:rsidRPr="003C1B3D">
        <w:rPr>
          <w:sz w:val="24"/>
          <w:szCs w:val="24"/>
        </w:rPr>
        <w:t xml:space="preserve">mianami, umowa w sprawie przedmiotowego zamówienia publicznego może być zawarta w terminie nie krótszym niż 5 dni od dnia przesłania zawiadomienia o wyborze oferty najkorzystniejszej, jeżeli zawiadomienie to zostało przesłane w sposób określony w art.27 ust.2 </w:t>
      </w:r>
      <w:proofErr w:type="spellStart"/>
      <w:r w:rsidRPr="003C1B3D">
        <w:rPr>
          <w:sz w:val="24"/>
          <w:szCs w:val="24"/>
        </w:rPr>
        <w:t>Pzp</w:t>
      </w:r>
      <w:proofErr w:type="spellEnd"/>
      <w:r w:rsidRPr="003C1B3D">
        <w:rPr>
          <w:sz w:val="24"/>
          <w:szCs w:val="24"/>
        </w:rPr>
        <w:t xml:space="preserve"> (faksem) albo 10 dni-jeżeli zostało przesłane w inny sposób.</w:t>
      </w:r>
      <w:r w:rsidR="001E4BFA" w:rsidRPr="003C1B3D">
        <w:rPr>
          <w:sz w:val="24"/>
          <w:szCs w:val="24"/>
        </w:rPr>
        <w:t xml:space="preserve"> W związku z faktem, iż wartość zamówienia nie przekracza kwoty określonej w przepisach wydanych na podstawie art.11 ust. 8 </w:t>
      </w:r>
      <w:proofErr w:type="spellStart"/>
      <w:r w:rsidR="001E4BFA" w:rsidRPr="003C1B3D">
        <w:rPr>
          <w:sz w:val="24"/>
          <w:szCs w:val="24"/>
        </w:rPr>
        <w:t>Pzp</w:t>
      </w:r>
      <w:proofErr w:type="spellEnd"/>
      <w:r w:rsidR="001E4BFA" w:rsidRPr="003C1B3D">
        <w:rPr>
          <w:sz w:val="24"/>
          <w:szCs w:val="24"/>
        </w:rPr>
        <w:t xml:space="preserve"> oraz tym, że w postępowaniu nie odrzucono żadnej oferty ani nie wykluczono żadnego wykonawcy zgodnie z art. 94 ust. 2 ustawy </w:t>
      </w:r>
      <w:proofErr w:type="spellStart"/>
      <w:r w:rsidR="001E4BFA" w:rsidRPr="003C1B3D">
        <w:rPr>
          <w:sz w:val="24"/>
          <w:szCs w:val="24"/>
        </w:rPr>
        <w:t>Pzp</w:t>
      </w:r>
      <w:proofErr w:type="spellEnd"/>
      <w:r w:rsidR="001E4BFA" w:rsidRPr="003C1B3D">
        <w:rPr>
          <w:sz w:val="24"/>
          <w:szCs w:val="24"/>
        </w:rPr>
        <w:t xml:space="preserve"> zamawiający może zawrzeć umowę przed upływem w/w terminów.</w:t>
      </w:r>
    </w:p>
    <w:p w:rsidR="00636773" w:rsidRPr="003C1B3D" w:rsidRDefault="001E4BF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Adresat niniejszego pisma zobowiązany jest</w:t>
      </w:r>
      <w:r w:rsidR="00636773" w:rsidRPr="003C1B3D">
        <w:rPr>
          <w:sz w:val="24"/>
          <w:szCs w:val="24"/>
        </w:rPr>
        <w:t xml:space="preserve"> do niezwłocznego potwierdzenia faktu jego otrzymania w formie faksu wraz z adnotacją dot. daty i osoby potwierdzającej przyjęcie na nr faksu-48 383 35 04</w:t>
      </w:r>
    </w:p>
    <w:p w:rsidR="008168AA" w:rsidRPr="003C1B3D" w:rsidRDefault="008168A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8168AA" w:rsidRPr="003C1B3D" w:rsidRDefault="0063677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                </w:t>
      </w:r>
      <w:r w:rsidR="008168AA" w:rsidRPr="003C1B3D">
        <w:rPr>
          <w:sz w:val="24"/>
          <w:szCs w:val="24"/>
        </w:rPr>
        <w:t xml:space="preserve">                       </w:t>
      </w:r>
    </w:p>
    <w:p w:rsidR="00EB5D7C" w:rsidRPr="003C1B3D" w:rsidRDefault="008168AA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     </w:t>
      </w:r>
      <w:r w:rsidR="003C1B3D">
        <w:rPr>
          <w:sz w:val="24"/>
          <w:szCs w:val="24"/>
        </w:rPr>
        <w:t xml:space="preserve">                    </w:t>
      </w:r>
      <w:r w:rsidRPr="003C1B3D">
        <w:rPr>
          <w:sz w:val="24"/>
          <w:szCs w:val="24"/>
        </w:rPr>
        <w:t xml:space="preserve">  </w:t>
      </w:r>
      <w:r w:rsidR="00636773" w:rsidRPr="003C1B3D">
        <w:rPr>
          <w:sz w:val="24"/>
          <w:szCs w:val="24"/>
        </w:rPr>
        <w:t xml:space="preserve"> </w:t>
      </w:r>
      <w:r w:rsidR="00EB5D7C" w:rsidRPr="003C1B3D">
        <w:rPr>
          <w:sz w:val="24"/>
          <w:szCs w:val="24"/>
        </w:rPr>
        <w:t>Dyrektor SPZZOZ w Przysusze</w:t>
      </w:r>
      <w:r w:rsidR="00E268B8" w:rsidRPr="003C1B3D">
        <w:rPr>
          <w:sz w:val="24"/>
          <w:szCs w:val="24"/>
        </w:rPr>
        <w:t xml:space="preserve"> </w:t>
      </w:r>
    </w:p>
    <w:p w:rsidR="00EB5D7C" w:rsidRPr="003C1B3D" w:rsidRDefault="00E268B8" w:rsidP="00EB5D7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</w:t>
      </w:r>
      <w:r w:rsidR="003C1B3D">
        <w:rPr>
          <w:sz w:val="24"/>
          <w:szCs w:val="24"/>
        </w:rPr>
        <w:t xml:space="preserve">                             </w:t>
      </w:r>
      <w:r w:rsidR="00EB5D7C" w:rsidRPr="003C1B3D">
        <w:rPr>
          <w:sz w:val="24"/>
          <w:szCs w:val="24"/>
        </w:rPr>
        <w:t xml:space="preserve">  </w:t>
      </w:r>
      <w:proofErr w:type="spellStart"/>
      <w:r w:rsidR="00A36158" w:rsidRPr="003C1B3D">
        <w:rPr>
          <w:sz w:val="24"/>
          <w:szCs w:val="24"/>
        </w:rPr>
        <w:t>lek.med.</w:t>
      </w:r>
      <w:r w:rsidR="00EB5D7C" w:rsidRPr="003C1B3D">
        <w:rPr>
          <w:sz w:val="24"/>
          <w:szCs w:val="24"/>
        </w:rPr>
        <w:t>Grzegorz</w:t>
      </w:r>
      <w:proofErr w:type="spellEnd"/>
      <w:r w:rsidR="00EB5D7C" w:rsidRPr="003C1B3D">
        <w:rPr>
          <w:sz w:val="24"/>
          <w:szCs w:val="24"/>
        </w:rPr>
        <w:t xml:space="preserve">  Dziekan</w:t>
      </w:r>
    </w:p>
    <w:p w:rsidR="003C0625" w:rsidRPr="003C1B3D" w:rsidRDefault="00EB5D7C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36773" w:rsidRPr="003C1B3D" w:rsidRDefault="0063677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3C1B3D">
        <w:rPr>
          <w:sz w:val="24"/>
          <w:szCs w:val="24"/>
        </w:rPr>
        <w:t>Do wiadomości otrzymują:</w:t>
      </w:r>
    </w:p>
    <w:p w:rsidR="00636773" w:rsidRPr="003C1B3D" w:rsidRDefault="00636773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FA3A55" w:rsidRPr="00FA3A55" w:rsidRDefault="0000794B" w:rsidP="00FA3A55">
      <w:pPr>
        <w:pStyle w:val="Nagwek"/>
        <w:tabs>
          <w:tab w:val="clear" w:pos="4536"/>
          <w:tab w:val="clear" w:pos="9072"/>
        </w:tabs>
        <w:rPr>
          <w:b/>
        </w:rPr>
      </w:pPr>
      <w:r w:rsidRPr="00FA3A55">
        <w:rPr>
          <w:b/>
        </w:rPr>
        <w:t>1</w:t>
      </w:r>
      <w:r w:rsidRPr="00FA3A55">
        <w:t>.</w:t>
      </w:r>
      <w:r w:rsidR="003C1B3D" w:rsidRPr="00FA3A55">
        <w:rPr>
          <w:b/>
        </w:rPr>
        <w:t xml:space="preserve"> </w:t>
      </w:r>
      <w:r w:rsidR="00FA3A55" w:rsidRPr="00FA3A55">
        <w:rPr>
          <w:b/>
        </w:rPr>
        <w:t>BIGLO Diagnostyka Laboratoryjna Sp. z o.o.</w:t>
      </w:r>
    </w:p>
    <w:p w:rsidR="00FA3A55" w:rsidRPr="00FA3A55" w:rsidRDefault="00FA3A55" w:rsidP="00FA3A55">
      <w:pPr>
        <w:pStyle w:val="Nagwek"/>
        <w:tabs>
          <w:tab w:val="clear" w:pos="4536"/>
          <w:tab w:val="clear" w:pos="9072"/>
        </w:tabs>
        <w:rPr>
          <w:b/>
        </w:rPr>
      </w:pPr>
      <w:r w:rsidRPr="00FA3A55">
        <w:rPr>
          <w:b/>
        </w:rPr>
        <w:t xml:space="preserve">                   Ul. Mrówcza 243</w:t>
      </w:r>
    </w:p>
    <w:p w:rsidR="00FA3A55" w:rsidRPr="00FA3A55" w:rsidRDefault="00FA3A55" w:rsidP="00FA3A55">
      <w:pPr>
        <w:pStyle w:val="Nagwek"/>
        <w:tabs>
          <w:tab w:val="clear" w:pos="4536"/>
          <w:tab w:val="clear" w:pos="9072"/>
        </w:tabs>
      </w:pPr>
      <w:r w:rsidRPr="00FA3A55">
        <w:rPr>
          <w:b/>
        </w:rPr>
        <w:t xml:space="preserve">                   04-697 Warszawa</w:t>
      </w:r>
    </w:p>
    <w:p w:rsidR="00BD2AB0" w:rsidRPr="00FA3A55" w:rsidRDefault="00F41511" w:rsidP="0000794B">
      <w:pPr>
        <w:pStyle w:val="Nagwek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                    </w:t>
      </w:r>
      <w:r w:rsidR="003C1B3D" w:rsidRPr="00FA3A55">
        <w:rPr>
          <w:b/>
        </w:rPr>
        <w:t>Fax:</w:t>
      </w:r>
      <w:r>
        <w:rPr>
          <w:b/>
        </w:rPr>
        <w:t>022 815 83 07</w:t>
      </w:r>
    </w:p>
    <w:p w:rsidR="00636773" w:rsidRPr="003C1B3D" w:rsidRDefault="003C1B3D" w:rsidP="00636773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0794B" w:rsidRPr="003C1B3D">
        <w:rPr>
          <w:b/>
          <w:sz w:val="24"/>
          <w:szCs w:val="24"/>
        </w:rPr>
        <w:t xml:space="preserve">. </w:t>
      </w:r>
      <w:r w:rsidR="005519AD" w:rsidRPr="003C1B3D">
        <w:rPr>
          <w:b/>
          <w:sz w:val="24"/>
          <w:szCs w:val="24"/>
        </w:rPr>
        <w:t xml:space="preserve"> </w:t>
      </w:r>
      <w:r w:rsidR="00636773" w:rsidRPr="003C1B3D">
        <w:rPr>
          <w:b/>
          <w:sz w:val="24"/>
          <w:szCs w:val="24"/>
        </w:rPr>
        <w:t>A/a</w:t>
      </w:r>
    </w:p>
    <w:p w:rsidR="00636773" w:rsidRPr="008168AA" w:rsidRDefault="00636773" w:rsidP="00636773">
      <w:pPr>
        <w:pStyle w:val="Nagwek"/>
        <w:tabs>
          <w:tab w:val="clear" w:pos="4536"/>
          <w:tab w:val="clear" w:pos="9072"/>
        </w:tabs>
      </w:pPr>
    </w:p>
    <w:sectPr w:rsidR="00636773" w:rsidRPr="008168AA">
      <w:headerReference w:type="default" r:id="rId7"/>
      <w:footerReference w:type="even" r:id="rId8"/>
      <w:footerReference w:type="default" r:id="rId9"/>
      <w:pgSz w:w="11906" w:h="16838"/>
      <w:pgMar w:top="1418" w:right="1418" w:bottom="42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5C" w:rsidRDefault="000D065C">
      <w:r>
        <w:separator/>
      </w:r>
    </w:p>
  </w:endnote>
  <w:endnote w:type="continuationSeparator" w:id="0">
    <w:p w:rsidR="000D065C" w:rsidRDefault="000D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AD" w:rsidRDefault="005519AD" w:rsidP="00EC7C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9AD" w:rsidRDefault="005519AD" w:rsidP="005519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AD" w:rsidRDefault="005519AD" w:rsidP="00EC7C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15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95CAB" w:rsidRDefault="00EB5B3A" w:rsidP="005519AD">
    <w:pPr>
      <w:ind w:right="360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-260350</wp:posOffset>
          </wp:positionH>
          <wp:positionV relativeFrom="paragraph">
            <wp:posOffset>-897255</wp:posOffset>
          </wp:positionV>
          <wp:extent cx="6387465" cy="741680"/>
          <wp:effectExtent l="0" t="0" r="0" b="127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46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2477135</wp:posOffset>
              </wp:positionH>
              <wp:positionV relativeFrom="paragraph">
                <wp:posOffset>-897255</wp:posOffset>
              </wp:positionV>
              <wp:extent cx="3877310" cy="7213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73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CAB" w:rsidRDefault="00095CAB">
                          <w:pPr>
                            <w:pStyle w:val="Stopka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 xml:space="preserve">                                             Kancelaria SPZZOZ w Przysusze </w:t>
                          </w:r>
                        </w:p>
                        <w:p w:rsidR="00095CAB" w:rsidRDefault="00095CAB">
                          <w:pPr>
                            <w:pStyle w:val="Stopka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 xml:space="preserve">tel. (048) 383 35 05 </w:t>
                          </w:r>
                        </w:p>
                        <w:p w:rsidR="00095CAB" w:rsidRDefault="00095CAB">
                          <w:pPr>
                            <w:pStyle w:val="Stopka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>poniedziałek -  piątek w godz. 7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  <w:vertAlign w:val="superscript"/>
                            </w:rPr>
                            <w:t>25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 xml:space="preserve"> – 15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  <w:vertAlign w:val="superscript"/>
                            </w:rPr>
                            <w:t>00</w:t>
                          </w:r>
                        </w:p>
                        <w:p w:rsidR="00095CAB" w:rsidRDefault="00095CAB">
                          <w:pPr>
                            <w:pStyle w:val="Tekstpodstawowy3"/>
                          </w:pPr>
                          <w:r>
                            <w:t xml:space="preserve">                                             centrala tel. (048) 383 35 00 do 03</w:t>
                          </w:r>
                          <w:r>
                            <w:br/>
                            <w:t xml:space="preserve">                                                       </w:t>
                          </w: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/fax (048) 383 35 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5.05pt;margin-top:-70.65pt;width:305.3pt;height:5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PtxAIAANoFAAAOAAAAZHJzL2Uyb0RvYy54bWysVNuOmzAQfa/Uf7D8znIJJICWrHZDqCpt&#10;L9JuP8ABE6yCTW0nZFv13zs2G8JuX6q2PCDbMz4zZ+Z4rm9OXYuOVComeIb9Kw8jyktRMb7P8JfH&#10;wokxUprwirSC0ww/UYVv1m/fXA99SgPRiLaiEgEIV+nQZ7jRuk9dV5UN7Yi6Ej3lYKyF7IiGrdy7&#10;lSQDoHetG3je0h2ErHopSqoUnOajEa8tfl3TUn+qa0U1ajMMuWn7l/a/M393fU3SvSR9w8rnNMhf&#10;ZNERxiHoBJUTTdBBst+gOlZKoUStr0rRuaKuWUktB2Dje6/YPDSkp5YLFEf1U5nU/4MtPx4/S8Qq&#10;6B1GnHTQokd60uhOnFBkqjP0KgWnhx7c9AmOjadhqvp7UX5ViItNQ/ie3kophoaSCrLzzU13dnXE&#10;UQZkN3wQFYQhBy0s0KmWnQGEYiBAhy49TZ0xqZRwuIhXq4UPphJsq8BfLG3rXJKeb/dS6XdUdMgs&#10;Miyh8xadHO+VNtmQ9OxignFRsLa13W/5iwNwHE8gNlw1NpOFbeaPxEu28TYOnTBYbp3Qy3PnttiE&#10;zrLwV1G+yDeb3P9p4vph2rCqotyEOQvLD/+scc8SHyUxSUuJllUGzqSk5H63aSU6EhB2Yb+Rbts3&#10;ZDyNPPhsIyZ3W4YZjvsyT2sGsq84+0Ho3QWJUyzjlRMWYeQkKy92PD+5S5ZemIR58ZLzPeP03zmj&#10;IcNJFESW1yzpic1I07C88JzXqGMaZkvLugzHkxNJjUa3vLK914S143pWCpP+pRSgh7MSrKKNiEc5&#10;69PuBChG5jtRPYG2pQDpgUphIMKiEfI7RgMMlwyrbwciKUbtew7vI/HD0EwjuwmjVQAbObfs5hbC&#10;S4DKsMZoXG70OMEOvWT7BiKNL5KLW3hTNbNyv2QFVMwGBogl9TzszISa763XZSSvfwEAAP//AwBQ&#10;SwMEFAAGAAgAAAAhAI9v6h7hAAAADQEAAA8AAABkcnMvZG93bnJldi54bWxMj7FOwzAQhnck3sE6&#10;JBbU2mkRoSFOBZWYGFADQ0c3vsYR8Tmy3SS8Pe5Ex7v79N/3l9vZ9mxEHzpHErKlAIbUON1RK+H7&#10;633xDCxERVr1jlDCLwbYVrc3pSq0m2iPYx1blkIoFEqCiXEoOA+NQavC0g1I6XZy3qqYRt9y7dWU&#10;wm3PV0I8cas6Sh+MGnBnsPmpz1YCDTuT+/hhPw/1w/4w2repa4yU93fz6wuwiHP8h+Gin9ShSk5H&#10;dyYdWC9hvRFZQiUsssdsDeyCCCFyYMe0W+U58Krk1y2qPwAAAP//AwBQSwECLQAUAAYACAAAACEA&#10;toM4kv4AAADhAQAAEwAAAAAAAAAAAAAAAAAAAAAAW0NvbnRlbnRfVHlwZXNdLnhtbFBLAQItABQA&#10;BgAIAAAAIQA4/SH/1gAAAJQBAAALAAAAAAAAAAAAAAAAAC8BAABfcmVscy8ucmVsc1BLAQItABQA&#10;BgAIAAAAIQBu3SPtxAIAANoFAAAOAAAAAAAAAAAAAAAAAC4CAABkcnMvZTJvRG9jLnhtbFBLAQIt&#10;ABQABgAIAAAAIQCPb+oe4QAAAA0BAAAPAAAAAAAAAAAAAAAAAB4FAABkcnMvZG93bnJldi54bWxQ&#10;SwUGAAAAAAQABADzAAAALAYAAAAA&#10;" o:allowincell="f" filled="f" stroked="f">
              <v:fill opacity="32896f"/>
              <v:textbox>
                <w:txbxContent>
                  <w:p w:rsidR="00095CAB" w:rsidRDefault="00095CAB">
                    <w:pPr>
                      <w:pStyle w:val="Stopka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</w:rPr>
                      <w:t xml:space="preserve">                                             Kancelaria SPZZOZ w Przysusze </w:t>
                    </w:r>
                  </w:p>
                  <w:p w:rsidR="00095CAB" w:rsidRDefault="00095CAB">
                    <w:pPr>
                      <w:pStyle w:val="Stopka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 xml:space="preserve">                                                          </w:t>
                    </w:r>
                    <w:r>
                      <w:rPr>
                        <w:rFonts w:ascii="Century Gothic" w:hAnsi="Century Gothic"/>
                        <w:b/>
                        <w:sz w:val="16"/>
                      </w:rPr>
                      <w:t xml:space="preserve">tel. (048) 383 35 05 </w:t>
                    </w:r>
                  </w:p>
                  <w:p w:rsidR="00095CAB" w:rsidRDefault="00095CAB">
                    <w:pPr>
                      <w:pStyle w:val="Stopka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</w:rPr>
                      <w:t xml:space="preserve">                                         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>poniedziałek -  piątek w godz. 7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  <w:vertAlign w:val="superscript"/>
                      </w:rPr>
                      <w:t>25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 xml:space="preserve"> – 15</w:t>
                    </w:r>
                    <w:r>
                      <w:rPr>
                        <w:rFonts w:ascii="Century Gothic" w:hAnsi="Century Gothic"/>
                        <w:b/>
                        <w:i/>
                        <w:sz w:val="16"/>
                        <w:vertAlign w:val="superscript"/>
                      </w:rPr>
                      <w:t>00</w:t>
                    </w:r>
                  </w:p>
                  <w:p w:rsidR="00095CAB" w:rsidRDefault="00095CAB">
                    <w:pPr>
                      <w:pStyle w:val="Tekstpodstawowy3"/>
                    </w:pPr>
                    <w:r>
                      <w:t xml:space="preserve">                                             centrala tel. (048) 383 35 00 do 03</w:t>
                    </w:r>
                    <w:r>
                      <w:br/>
                      <w:t xml:space="preserve">                                                       </w:t>
                    </w:r>
                    <w:proofErr w:type="spellStart"/>
                    <w:r>
                      <w:t>tel</w:t>
                    </w:r>
                    <w:proofErr w:type="spellEnd"/>
                    <w:r>
                      <w:t>/fax (048) 383 35 04</w:t>
                    </w:r>
                  </w:p>
                </w:txbxContent>
              </v:textbox>
            </v:shape>
          </w:pict>
        </mc:Fallback>
      </mc:AlternateContent>
    </w:r>
  </w:p>
  <w:p w:rsidR="00095CAB" w:rsidRDefault="00095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5C" w:rsidRDefault="000D065C">
      <w:r>
        <w:separator/>
      </w:r>
    </w:p>
  </w:footnote>
  <w:footnote w:type="continuationSeparator" w:id="0">
    <w:p w:rsidR="000D065C" w:rsidRDefault="000D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5386"/>
    </w:tblGrid>
    <w:tr w:rsidR="00095CAB">
      <w:trPr>
        <w:trHeight w:val="2121"/>
      </w:trPr>
      <w:tc>
        <w:tcPr>
          <w:tcW w:w="3756" w:type="dxa"/>
        </w:tcPr>
        <w:p w:rsidR="00095CAB" w:rsidRDefault="00EB5B3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189865</wp:posOffset>
                </wp:positionV>
                <wp:extent cx="1984375" cy="958215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SAMODZIELNY PUBLICZNY ZESPÓŁ ZAKŁADÓW OPIEKI ZDROWOTNEJ</w:t>
          </w: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26-400 PRZYSUCHA</w:t>
          </w: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AL. JANA PAWŁA II 9A</w:t>
          </w:r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</w:p>
        <w:p w:rsidR="00095CAB" w:rsidRDefault="00095CAB">
          <w:pPr>
            <w:pStyle w:val="Nagwek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NIP 799-17-26-344,   REGON 670205134</w:t>
          </w:r>
        </w:p>
        <w:p w:rsidR="00095CAB" w:rsidRDefault="00095CAB">
          <w:pPr>
            <w:pStyle w:val="Nagwek"/>
            <w:jc w:val="center"/>
            <w:rPr>
              <w:b/>
              <w:sz w:val="18"/>
            </w:rPr>
          </w:pPr>
        </w:p>
        <w:p w:rsidR="00095CAB" w:rsidRDefault="00374153">
          <w:pPr>
            <w:pStyle w:val="Nagwek"/>
            <w:jc w:val="center"/>
            <w:rPr>
              <w:b/>
              <w:sz w:val="18"/>
            </w:rPr>
          </w:pPr>
          <w:hyperlink r:id="rId2" w:history="1">
            <w:r w:rsidR="00095CAB">
              <w:rPr>
                <w:rStyle w:val="Hipercze"/>
              </w:rPr>
              <w:t>sekretariat@spzzoz-przysucha.internetd</w:t>
            </w:r>
            <w:bookmarkStart w:id="1" w:name="_Hlt152732016"/>
            <w:r w:rsidR="00095CAB">
              <w:rPr>
                <w:rStyle w:val="Hipercze"/>
              </w:rPr>
              <w:t>s</w:t>
            </w:r>
            <w:bookmarkEnd w:id="1"/>
            <w:r w:rsidR="00095CAB">
              <w:rPr>
                <w:rStyle w:val="Hipercze"/>
              </w:rPr>
              <w:t>l.pl</w:t>
            </w:r>
          </w:hyperlink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b/>
              <w:sz w:val="18"/>
            </w:rPr>
            <w:t xml:space="preserve">  </w:t>
          </w:r>
          <w:hyperlink r:id="rId3" w:history="1">
            <w:r>
              <w:rPr>
                <w:rStyle w:val="Hipercze"/>
              </w:rPr>
              <w:t>www.spzzoz-przy</w:t>
            </w:r>
            <w:bookmarkStart w:id="2" w:name="_Hlt135450207"/>
            <w:r>
              <w:rPr>
                <w:rStyle w:val="Hipercze"/>
              </w:rPr>
              <w:t>s</w:t>
            </w:r>
            <w:bookmarkEnd w:id="2"/>
            <w:r>
              <w:rPr>
                <w:rStyle w:val="Hipercze"/>
              </w:rPr>
              <w:t>u</w:t>
            </w:r>
            <w:bookmarkStart w:id="3" w:name="_Hlt135449978"/>
            <w:r>
              <w:rPr>
                <w:rStyle w:val="Hipercze"/>
              </w:rPr>
              <w:t>c</w:t>
            </w:r>
            <w:bookmarkEnd w:id="3"/>
            <w:r>
              <w:rPr>
                <w:rStyle w:val="Hipercze"/>
              </w:rPr>
              <w:t>ha.internetdsl.pl</w:t>
            </w:r>
          </w:hyperlink>
        </w:p>
        <w:p w:rsidR="00095CAB" w:rsidRDefault="00095CAB">
          <w:pPr>
            <w:pStyle w:val="Nagwek"/>
            <w:jc w:val="center"/>
            <w:rPr>
              <w:rFonts w:ascii="Century Gothic" w:hAnsi="Century Gothic"/>
              <w:b/>
              <w:sz w:val="18"/>
            </w:rPr>
          </w:pPr>
        </w:p>
      </w:tc>
    </w:tr>
  </w:tbl>
  <w:p w:rsidR="00095CAB" w:rsidRDefault="00095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6E15"/>
    <w:multiLevelType w:val="singleLevel"/>
    <w:tmpl w:val="E9AC202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3C5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3734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B23F58"/>
    <w:multiLevelType w:val="singleLevel"/>
    <w:tmpl w:val="B4E67EAA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762E2515"/>
    <w:multiLevelType w:val="singleLevel"/>
    <w:tmpl w:val="61F2D6D0"/>
    <w:lvl w:ilvl="0">
      <w:start w:val="12"/>
      <w:numFmt w:val="bullet"/>
      <w:lvlText w:val="–"/>
      <w:lvlJc w:val="left"/>
      <w:pPr>
        <w:tabs>
          <w:tab w:val="num" w:pos="437"/>
        </w:tabs>
        <w:ind w:left="437" w:hanging="437"/>
      </w:pPr>
      <w:rPr>
        <w:rFonts w:hint="default"/>
      </w:rPr>
    </w:lvl>
  </w:abstractNum>
  <w:abstractNum w:abstractNumId="5" w15:restartNumberingAfterBreak="0">
    <w:nsid w:val="7DC65DAB"/>
    <w:multiLevelType w:val="singleLevel"/>
    <w:tmpl w:val="F1BEBD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85"/>
    <w:rsid w:val="0000794B"/>
    <w:rsid w:val="00025BDC"/>
    <w:rsid w:val="00051F15"/>
    <w:rsid w:val="00060E11"/>
    <w:rsid w:val="00095CAB"/>
    <w:rsid w:val="000D065C"/>
    <w:rsid w:val="001614F3"/>
    <w:rsid w:val="00175FC4"/>
    <w:rsid w:val="00176502"/>
    <w:rsid w:val="001B3E8D"/>
    <w:rsid w:val="001E4BFA"/>
    <w:rsid w:val="00256163"/>
    <w:rsid w:val="002623B1"/>
    <w:rsid w:val="0026396B"/>
    <w:rsid w:val="002770E5"/>
    <w:rsid w:val="002824C8"/>
    <w:rsid w:val="00287523"/>
    <w:rsid w:val="002E08CB"/>
    <w:rsid w:val="002F3300"/>
    <w:rsid w:val="002F7EB2"/>
    <w:rsid w:val="00330158"/>
    <w:rsid w:val="003319B5"/>
    <w:rsid w:val="003420B3"/>
    <w:rsid w:val="00366437"/>
    <w:rsid w:val="00374153"/>
    <w:rsid w:val="003766D4"/>
    <w:rsid w:val="003C0625"/>
    <w:rsid w:val="003C1B3D"/>
    <w:rsid w:val="003C7F5C"/>
    <w:rsid w:val="00405CF2"/>
    <w:rsid w:val="0045509F"/>
    <w:rsid w:val="00461979"/>
    <w:rsid w:val="004B292D"/>
    <w:rsid w:val="004D5D28"/>
    <w:rsid w:val="005519AD"/>
    <w:rsid w:val="005B299D"/>
    <w:rsid w:val="005F55A5"/>
    <w:rsid w:val="00610D2E"/>
    <w:rsid w:val="006221AC"/>
    <w:rsid w:val="0063351D"/>
    <w:rsid w:val="00636773"/>
    <w:rsid w:val="006631C8"/>
    <w:rsid w:val="00663CD2"/>
    <w:rsid w:val="00693791"/>
    <w:rsid w:val="006D2B1B"/>
    <w:rsid w:val="006D7137"/>
    <w:rsid w:val="0072451C"/>
    <w:rsid w:val="0077018C"/>
    <w:rsid w:val="007B461B"/>
    <w:rsid w:val="007C15B3"/>
    <w:rsid w:val="007C3E8F"/>
    <w:rsid w:val="008168AA"/>
    <w:rsid w:val="008227B7"/>
    <w:rsid w:val="00826A85"/>
    <w:rsid w:val="008617D1"/>
    <w:rsid w:val="008675E3"/>
    <w:rsid w:val="008C277C"/>
    <w:rsid w:val="009466F5"/>
    <w:rsid w:val="00A05117"/>
    <w:rsid w:val="00A26D30"/>
    <w:rsid w:val="00A36158"/>
    <w:rsid w:val="00A907A4"/>
    <w:rsid w:val="00A94C87"/>
    <w:rsid w:val="00B06EF1"/>
    <w:rsid w:val="00B241F2"/>
    <w:rsid w:val="00B303B4"/>
    <w:rsid w:val="00B65C49"/>
    <w:rsid w:val="00B850C8"/>
    <w:rsid w:val="00BA0185"/>
    <w:rsid w:val="00BA7C50"/>
    <w:rsid w:val="00BD2AB0"/>
    <w:rsid w:val="00C1358E"/>
    <w:rsid w:val="00C362D3"/>
    <w:rsid w:val="00C76B8F"/>
    <w:rsid w:val="00C878CD"/>
    <w:rsid w:val="00CA4704"/>
    <w:rsid w:val="00D76E45"/>
    <w:rsid w:val="00D839A2"/>
    <w:rsid w:val="00D90A17"/>
    <w:rsid w:val="00DD3BC8"/>
    <w:rsid w:val="00DF47DE"/>
    <w:rsid w:val="00E268B8"/>
    <w:rsid w:val="00E3695A"/>
    <w:rsid w:val="00E568C3"/>
    <w:rsid w:val="00E75356"/>
    <w:rsid w:val="00EB5B3A"/>
    <w:rsid w:val="00EB5D7C"/>
    <w:rsid w:val="00EC645B"/>
    <w:rsid w:val="00EC7CAC"/>
    <w:rsid w:val="00ED6FB6"/>
    <w:rsid w:val="00F41511"/>
    <w:rsid w:val="00F64B36"/>
    <w:rsid w:val="00F73891"/>
    <w:rsid w:val="00F80101"/>
    <w:rsid w:val="00F87017"/>
    <w:rsid w:val="00FA3A55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15518903-7EA8-41EA-815A-4DED44A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noProof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right="-142" w:firstLine="708"/>
    </w:pPr>
    <w:rPr>
      <w:noProof/>
      <w:sz w:val="28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rPr>
      <w:snapToGrid w:val="0"/>
      <w:sz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3">
    <w:name w:val="Body Text 3"/>
    <w:basedOn w:val="Normalny"/>
    <w:pPr>
      <w:tabs>
        <w:tab w:val="left" w:pos="4962"/>
      </w:tabs>
    </w:pPr>
    <w:rPr>
      <w:rFonts w:ascii="Century Gothic" w:hAnsi="Century Gothic"/>
      <w:b/>
      <w:sz w:val="16"/>
    </w:rPr>
  </w:style>
  <w:style w:type="table" w:styleId="Tabela-Siatka">
    <w:name w:val="Table Grid"/>
    <w:basedOn w:val="Standardowy"/>
    <w:rsid w:val="00B2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87523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5519AD"/>
  </w:style>
  <w:style w:type="paragraph" w:styleId="Tekstdymka">
    <w:name w:val="Balloon Text"/>
    <w:basedOn w:val="Normalny"/>
    <w:semiHidden/>
    <w:rsid w:val="00EB5D7C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EC645B"/>
    <w:rPr>
      <w:rFonts w:ascii="Arial" w:hAnsi="Arial" w:cs="Arial"/>
      <w:sz w:val="24"/>
      <w:szCs w:val="24"/>
    </w:rPr>
  </w:style>
  <w:style w:type="paragraph" w:customStyle="1" w:styleId="Default">
    <w:name w:val="Default"/>
    <w:rsid w:val="00D90A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zzoz-przysucha.internetdsl.pl" TargetMode="External"/><Relationship Id="rId2" Type="http://schemas.openxmlformats.org/officeDocument/2006/relationships/hyperlink" Target="mailto:Sekretariat@spzzoz-przysucha.internetds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przysucha</Company>
  <LinksUpToDate>false</LinksUpToDate>
  <CharactersWithSpaces>3599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http://www.spzzoz-przysucha.internetdsl.pl/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mailto:Sekretariat@spzzoz-przysucha.internetdsl.pl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SPZZOZ w Przysusze</dc:creator>
  <cp:keywords/>
  <cp:lastModifiedBy>Sławek Marasek</cp:lastModifiedBy>
  <cp:revision>8</cp:revision>
  <cp:lastPrinted>2016-06-08T07:01:00Z</cp:lastPrinted>
  <dcterms:created xsi:type="dcterms:W3CDTF">2016-06-01T08:04:00Z</dcterms:created>
  <dcterms:modified xsi:type="dcterms:W3CDTF">2016-06-08T07:02:00Z</dcterms:modified>
</cp:coreProperties>
</file>